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8A7115" w:rsidRDefault="009534D8" w:rsidP="00B31CC8">
      <w:pPr>
        <w:spacing w:after="0" w:line="240" w:lineRule="auto"/>
        <w:rPr>
          <w:rFonts w:ascii="Arial" w:hAnsi="Arial" w:cs="Arial"/>
          <w:i/>
          <w:sz w:val="20"/>
          <w:szCs w:val="20"/>
        </w:rPr>
      </w:pPr>
      <w:r>
        <w:rPr>
          <w:rFonts w:ascii="Arial" w:hAnsi="Arial"/>
          <w:b/>
          <w:sz w:val="20"/>
          <w:szCs w:val="20"/>
        </w:rPr>
        <w:t xml:space="preserve">Press release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sz w:val="20"/>
          <w:szCs w:val="20"/>
        </w:rPr>
        <w:t>February 2020</w:t>
      </w:r>
      <w:r>
        <w:rPr>
          <w:rFonts w:ascii="Arial" w:hAnsi="Arial"/>
          <w:b/>
          <w:sz w:val="20"/>
          <w:szCs w:val="20"/>
        </w:rPr>
        <w:cr/>
      </w:r>
      <w:r>
        <w:rPr>
          <w:rFonts w:ascii="Arial" w:hAnsi="Arial"/>
          <w:i/>
          <w:sz w:val="20"/>
          <w:szCs w:val="20"/>
        </w:rPr>
        <w:t xml:space="preserve">Specialist press </w:t>
      </w:r>
    </w:p>
    <w:p w:rsidR="00220A84" w:rsidRPr="008A7115" w:rsidRDefault="00220A84" w:rsidP="00B31CC8">
      <w:pPr>
        <w:spacing w:after="0" w:line="240" w:lineRule="auto"/>
        <w:rPr>
          <w:rFonts w:ascii="Arial" w:hAnsi="Arial" w:cs="Arial"/>
          <w:b/>
          <w:sz w:val="20"/>
          <w:szCs w:val="20"/>
        </w:rPr>
      </w:pPr>
    </w:p>
    <w:p w:rsidR="006A4BB4" w:rsidRPr="008A7115" w:rsidRDefault="00FD7249"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Thomas Hartkämper is the new CEO of Kautex Maschinenbau – Dr. Olaf Weiland joins the advisory board</w:t>
      </w:r>
    </w:p>
    <w:p w:rsidR="00AF5D50" w:rsidRPr="008A7115" w:rsidRDefault="00AF5D50" w:rsidP="00AF5D50">
      <w:pPr>
        <w:spacing w:line="360" w:lineRule="auto"/>
        <w:rPr>
          <w:rFonts w:ascii="Arial" w:hAnsi="Arial" w:cs="Arial"/>
          <w:b/>
          <w:shd w:val="clear" w:color="auto" w:fill="FFFFFF"/>
        </w:rPr>
      </w:pPr>
      <w:r>
        <w:rPr>
          <w:rFonts w:ascii="Arial" w:hAnsi="Arial"/>
          <w:b/>
          <w:shd w:val="clear" w:color="auto" w:fill="FFFFFF"/>
        </w:rPr>
        <w:t xml:space="preserve">Starting February 1, 2020, Thomas Hartkämper </w:t>
      </w:r>
      <w:r w:rsidR="00AD44EB">
        <w:rPr>
          <w:rFonts w:ascii="Arial" w:hAnsi="Arial"/>
          <w:b/>
          <w:shd w:val="clear" w:color="auto" w:fill="FFFFFF"/>
        </w:rPr>
        <w:t>is</w:t>
      </w:r>
      <w:r>
        <w:rPr>
          <w:rFonts w:ascii="Arial" w:hAnsi="Arial"/>
          <w:b/>
          <w:shd w:val="clear" w:color="auto" w:fill="FFFFFF"/>
        </w:rPr>
        <w:t xml:space="preserve"> the new CEO </w:t>
      </w:r>
      <w:r w:rsidR="008B0705">
        <w:rPr>
          <w:rFonts w:ascii="Arial" w:hAnsi="Arial"/>
          <w:b/>
          <w:shd w:val="clear" w:color="auto" w:fill="FFFFFF"/>
        </w:rPr>
        <w:t>of</w:t>
      </w:r>
      <w:r>
        <w:rPr>
          <w:rFonts w:ascii="Arial" w:hAnsi="Arial"/>
          <w:b/>
          <w:shd w:val="clear" w:color="auto" w:fill="FFFFFF"/>
        </w:rPr>
        <w:t xml:space="preserve"> Kautex </w:t>
      </w:r>
      <w:proofErr w:type="spellStart"/>
      <w:r>
        <w:rPr>
          <w:rFonts w:ascii="Arial" w:hAnsi="Arial"/>
          <w:b/>
          <w:shd w:val="clear" w:color="auto" w:fill="FFFFFF"/>
        </w:rPr>
        <w:t>Maschinenbau</w:t>
      </w:r>
      <w:proofErr w:type="spellEnd"/>
      <w:r>
        <w:rPr>
          <w:rFonts w:ascii="Arial" w:hAnsi="Arial"/>
          <w:b/>
          <w:shd w:val="clear" w:color="auto" w:fill="FFFFFF"/>
        </w:rPr>
        <w:t xml:space="preserve">. He </w:t>
      </w:r>
      <w:r w:rsidR="00270F1F">
        <w:rPr>
          <w:rFonts w:ascii="Arial" w:hAnsi="Arial"/>
          <w:b/>
          <w:shd w:val="clear" w:color="auto" w:fill="FFFFFF"/>
        </w:rPr>
        <w:t>is</w:t>
      </w:r>
      <w:r>
        <w:rPr>
          <w:rFonts w:ascii="Arial" w:hAnsi="Arial"/>
          <w:b/>
          <w:shd w:val="clear" w:color="auto" w:fill="FFFFFF"/>
        </w:rPr>
        <w:t xml:space="preserve"> taking over from Dr. Olaf Weiland, who has had significant influence on the development of the Bonn</w:t>
      </w:r>
      <w:bookmarkStart w:id="0" w:name="_GoBack"/>
      <w:bookmarkEnd w:id="0"/>
      <w:r>
        <w:rPr>
          <w:rFonts w:ascii="Arial" w:hAnsi="Arial"/>
          <w:b/>
          <w:shd w:val="clear" w:color="auto" w:fill="FFFFFF"/>
        </w:rPr>
        <w:t xml:space="preserve">-based company since 2005. Going forward, Hartkämper </w:t>
      </w:r>
      <w:r w:rsidR="008B0705">
        <w:rPr>
          <w:rFonts w:ascii="Arial" w:hAnsi="Arial"/>
          <w:b/>
          <w:shd w:val="clear" w:color="auto" w:fill="FFFFFF"/>
        </w:rPr>
        <w:t>is</w:t>
      </w:r>
      <w:r>
        <w:rPr>
          <w:rFonts w:ascii="Arial" w:hAnsi="Arial"/>
          <w:b/>
          <w:shd w:val="clear" w:color="auto" w:fill="FFFFFF"/>
        </w:rPr>
        <w:t xml:space="preserve"> responsible for the areas of operations, research &amp; development, and digitalization. Weiland, who is also a shareholder in Kautex </w:t>
      </w:r>
      <w:proofErr w:type="spellStart"/>
      <w:r w:rsidR="00586972">
        <w:rPr>
          <w:rFonts w:ascii="Arial" w:hAnsi="Arial"/>
          <w:b/>
          <w:shd w:val="clear" w:color="auto" w:fill="FFFFFF"/>
        </w:rPr>
        <w:t>Maschinenbau</w:t>
      </w:r>
      <w:proofErr w:type="spellEnd"/>
      <w:r>
        <w:rPr>
          <w:rFonts w:ascii="Arial" w:hAnsi="Arial"/>
          <w:b/>
          <w:shd w:val="clear" w:color="auto" w:fill="FFFFFF"/>
        </w:rPr>
        <w:t xml:space="preserve">, is joining the advisory board, which is the controlling body of the company. </w:t>
      </w:r>
    </w:p>
    <w:p w:rsidR="00C42676" w:rsidRPr="008A7115" w:rsidRDefault="006B740D" w:rsidP="006F1394">
      <w:pPr>
        <w:spacing w:line="360" w:lineRule="auto"/>
        <w:rPr>
          <w:rFonts w:ascii="Arial" w:hAnsi="Arial" w:cs="Arial"/>
          <w:shd w:val="clear" w:color="auto" w:fill="FFFFFF"/>
        </w:rPr>
      </w:pPr>
      <w:r>
        <w:rPr>
          <w:rFonts w:ascii="Arial" w:hAnsi="Arial"/>
          <w:shd w:val="clear" w:color="auto" w:fill="FFFFFF"/>
        </w:rPr>
        <w:t xml:space="preserve">Weiland brought Thomas Hartkämper into the company in October 2019 as the preferred candidate to be his successor, and initially entrusted him with responsibility for operations. The former CEO had put a succession </w:t>
      </w:r>
      <w:r w:rsidR="00586972">
        <w:rPr>
          <w:rFonts w:ascii="Arial" w:hAnsi="Arial"/>
          <w:shd w:val="clear" w:color="auto" w:fill="FFFFFF"/>
        </w:rPr>
        <w:t xml:space="preserve">plan </w:t>
      </w:r>
      <w:r>
        <w:rPr>
          <w:rFonts w:ascii="Arial" w:hAnsi="Arial"/>
          <w:shd w:val="clear" w:color="auto" w:fill="FFFFFF"/>
        </w:rPr>
        <w:t xml:space="preserve">into place four years </w:t>
      </w:r>
      <w:r w:rsidR="008E5F5B">
        <w:rPr>
          <w:rFonts w:ascii="Arial" w:hAnsi="Arial"/>
          <w:shd w:val="clear" w:color="auto" w:fill="FFFFFF"/>
        </w:rPr>
        <w:t>ago</w:t>
      </w:r>
      <w:r>
        <w:rPr>
          <w:rFonts w:ascii="Arial" w:hAnsi="Arial"/>
          <w:shd w:val="clear" w:color="auto" w:fill="FFFFFF"/>
        </w:rPr>
        <w:t>, working in consultation with all members of management. His 50-year-old successor is an expert in change management and organizational development. Hartkämper champions a forward-looking approach to business</w:t>
      </w:r>
      <w:r w:rsidR="008E5F5B">
        <w:rPr>
          <w:rFonts w:ascii="Arial" w:hAnsi="Arial"/>
          <w:shd w:val="clear" w:color="auto" w:fill="FFFFFF"/>
        </w:rPr>
        <w:t xml:space="preserve"> </w:t>
      </w:r>
      <w:r w:rsidR="00586972">
        <w:rPr>
          <w:rFonts w:ascii="Arial" w:hAnsi="Arial"/>
          <w:shd w:val="clear" w:color="auto" w:fill="FFFFFF"/>
        </w:rPr>
        <w:t>operations</w:t>
      </w:r>
      <w:r>
        <w:rPr>
          <w:rFonts w:ascii="Arial" w:hAnsi="Arial"/>
          <w:shd w:val="clear" w:color="auto" w:fill="FFFFFF"/>
        </w:rPr>
        <w:t xml:space="preserve">, to ensure they are </w:t>
      </w:r>
      <w:r w:rsidR="00586972">
        <w:rPr>
          <w:rFonts w:ascii="Arial" w:hAnsi="Arial"/>
          <w:shd w:val="clear" w:color="auto" w:fill="FFFFFF"/>
        </w:rPr>
        <w:t xml:space="preserve">consistently </w:t>
      </w:r>
      <w:r>
        <w:rPr>
          <w:rFonts w:ascii="Arial" w:hAnsi="Arial"/>
          <w:shd w:val="clear" w:color="auto" w:fill="FFFFFF"/>
        </w:rPr>
        <w:t xml:space="preserve">aligned with customer requirements. Prior to </w:t>
      </w:r>
      <w:r w:rsidR="008E5F5B">
        <w:rPr>
          <w:rFonts w:ascii="Arial" w:hAnsi="Arial"/>
          <w:shd w:val="clear" w:color="auto" w:fill="FFFFFF"/>
        </w:rPr>
        <w:t>joining Kautex</w:t>
      </w:r>
      <w:r>
        <w:rPr>
          <w:rFonts w:ascii="Arial" w:hAnsi="Arial"/>
          <w:shd w:val="clear" w:color="auto" w:fill="FFFFFF"/>
        </w:rPr>
        <w:t xml:space="preserve">, he </w:t>
      </w:r>
      <w:r w:rsidR="008E5F5B">
        <w:rPr>
          <w:rFonts w:ascii="Arial" w:hAnsi="Arial"/>
          <w:shd w:val="clear" w:color="auto" w:fill="FFFFFF"/>
        </w:rPr>
        <w:t xml:space="preserve">had </w:t>
      </w:r>
      <w:r>
        <w:rPr>
          <w:rFonts w:ascii="Arial" w:hAnsi="Arial"/>
          <w:shd w:val="clear" w:color="auto" w:fill="FFFFFF"/>
        </w:rPr>
        <w:t>an active role for many years in managing various companies that operate internationally in mechanical engineering and plant engineering. He also has extensive experience in the plastics industry.</w:t>
      </w:r>
    </w:p>
    <w:p w:rsidR="00AF5D50" w:rsidRPr="008A7115" w:rsidRDefault="006B740D" w:rsidP="00AF5D50">
      <w:pPr>
        <w:spacing w:line="360" w:lineRule="auto"/>
        <w:rPr>
          <w:rFonts w:ascii="Arial" w:hAnsi="Arial" w:cs="Arial"/>
          <w:shd w:val="clear" w:color="auto" w:fill="FFFFFF"/>
        </w:rPr>
      </w:pPr>
      <w:r>
        <w:rPr>
          <w:rFonts w:ascii="Arial" w:hAnsi="Arial"/>
          <w:shd w:val="clear" w:color="auto" w:fill="FFFFFF"/>
        </w:rPr>
        <w:t xml:space="preserve">Weiland himself is retiring from </w:t>
      </w:r>
      <w:r w:rsidR="00586972">
        <w:rPr>
          <w:rFonts w:ascii="Arial" w:hAnsi="Arial"/>
          <w:shd w:val="clear" w:color="auto" w:fill="FFFFFF"/>
        </w:rPr>
        <w:t xml:space="preserve">day-to-day </w:t>
      </w:r>
      <w:r>
        <w:rPr>
          <w:rFonts w:ascii="Arial" w:hAnsi="Arial"/>
          <w:shd w:val="clear" w:color="auto" w:fill="FFFFFF"/>
        </w:rPr>
        <w:t xml:space="preserve">operational business, for reasons of age. As a member of the advisory board, </w:t>
      </w:r>
      <w:r w:rsidR="00175258">
        <w:rPr>
          <w:rFonts w:ascii="Arial" w:hAnsi="Arial"/>
          <w:shd w:val="clear" w:color="auto" w:fill="FFFFFF"/>
        </w:rPr>
        <w:t>h</w:t>
      </w:r>
      <w:r>
        <w:rPr>
          <w:rFonts w:ascii="Arial" w:hAnsi="Arial"/>
          <w:shd w:val="clear" w:color="auto" w:fill="FFFFFF"/>
        </w:rPr>
        <w:t xml:space="preserve">e will continue supporting the development of the company that he has guided for more than 15 years. Kautex </w:t>
      </w:r>
      <w:proofErr w:type="spellStart"/>
      <w:r>
        <w:rPr>
          <w:rFonts w:ascii="Arial" w:hAnsi="Arial"/>
          <w:shd w:val="clear" w:color="auto" w:fill="FFFFFF"/>
        </w:rPr>
        <w:t>Maschinenbau</w:t>
      </w:r>
      <w:proofErr w:type="spellEnd"/>
      <w:r>
        <w:rPr>
          <w:rFonts w:ascii="Arial" w:hAnsi="Arial"/>
          <w:shd w:val="clear" w:color="auto" w:fill="FFFFFF"/>
        </w:rPr>
        <w:t xml:space="preserve"> has seen massive sales growth under his leadership. With his keen sense of future market developments and his strategic skill, Weiland was able to drive forward the internationalization of the company and its </w:t>
      </w:r>
      <w:r w:rsidR="008E5F5B">
        <w:rPr>
          <w:rFonts w:ascii="Arial" w:hAnsi="Arial"/>
          <w:shd w:val="clear" w:color="auto" w:fill="FFFFFF"/>
        </w:rPr>
        <w:t xml:space="preserve">transition </w:t>
      </w:r>
      <w:r>
        <w:rPr>
          <w:rFonts w:ascii="Arial" w:hAnsi="Arial"/>
          <w:shd w:val="clear" w:color="auto" w:fill="FFFFFF"/>
        </w:rPr>
        <w:t xml:space="preserve">from an automotive to a packaging-focused company at an early stage. Managing Partner Andreas </w:t>
      </w:r>
      <w:proofErr w:type="spellStart"/>
      <w:r>
        <w:rPr>
          <w:rFonts w:ascii="Arial" w:hAnsi="Arial"/>
          <w:shd w:val="clear" w:color="auto" w:fill="FFFFFF"/>
        </w:rPr>
        <w:t>Lichtenauer</w:t>
      </w:r>
      <w:proofErr w:type="spellEnd"/>
      <w:r>
        <w:rPr>
          <w:rFonts w:ascii="Arial" w:hAnsi="Arial"/>
          <w:shd w:val="clear" w:color="auto" w:fill="FFFFFF"/>
        </w:rPr>
        <w:t xml:space="preserve"> certainly sees Weiland in these terms and highlights “mutual trust in 15 years of cooperation, above all” as well as “continuity and fairness towards customers, employees, and partners” as the key to his success. “Weiland has not only enabled dramatic growth for many years. The fact that we ended the private equity </w:t>
      </w:r>
      <w:r>
        <w:rPr>
          <w:rFonts w:ascii="Arial" w:hAnsi="Arial"/>
          <w:shd w:val="clear" w:color="auto" w:fill="FFFFFF"/>
        </w:rPr>
        <w:lastRenderedPageBreak/>
        <w:t xml:space="preserve">phase two years ago and now belong to a majority shareholder, who invests in Kautex as a family business in the long term, is largely thanks to Olaf Weiland. He also took an active part in arranging his own successor for Kautex with the company’s best interests at heart”, continued </w:t>
      </w:r>
      <w:proofErr w:type="spellStart"/>
      <w:r>
        <w:rPr>
          <w:rFonts w:ascii="Arial" w:hAnsi="Arial"/>
          <w:shd w:val="clear" w:color="auto" w:fill="FFFFFF"/>
        </w:rPr>
        <w:t>Lichtenauer</w:t>
      </w:r>
      <w:proofErr w:type="spellEnd"/>
      <w:r>
        <w:rPr>
          <w:rFonts w:ascii="Arial" w:hAnsi="Arial"/>
          <w:shd w:val="clear" w:color="auto" w:fill="FFFFFF"/>
        </w:rPr>
        <w:t>.</w:t>
      </w:r>
      <w:r>
        <w:rPr>
          <w:rFonts w:ascii="Arial" w:hAnsi="Arial"/>
          <w:shd w:val="clear" w:color="auto" w:fill="FFFFFF"/>
        </w:rPr>
        <w:br/>
      </w:r>
      <w:r>
        <w:rPr>
          <w:rFonts w:ascii="Arial" w:hAnsi="Arial"/>
          <w:shd w:val="clear" w:color="auto" w:fill="FFFFFF"/>
        </w:rPr>
        <w:br/>
        <w:t xml:space="preserve">Today, Kautex is one of the world’s leading manufacturers of extrusion blow molding machines, with production sites in Germany and China as well as many international branches. </w:t>
      </w:r>
    </w:p>
    <w:p w:rsidR="00583A0B" w:rsidRPr="008A7115" w:rsidRDefault="00583A0B" w:rsidP="006F1394">
      <w:pPr>
        <w:spacing w:line="360" w:lineRule="auto"/>
        <w:rPr>
          <w:rFonts w:ascii="Arial" w:hAnsi="Arial" w:cs="Arial"/>
          <w:shd w:val="clear" w:color="auto" w:fill="FFFFFF"/>
        </w:rPr>
      </w:pPr>
      <w:r>
        <w:rPr>
          <w:rFonts w:ascii="Arial" w:hAnsi="Arial"/>
          <w:shd w:val="clear" w:color="auto" w:fill="FFFFFF"/>
        </w:rPr>
        <w:t xml:space="preserve">Weiland has this to say of his successor: “I’m glad that Thomas Hartkämper has accepted this challenge. Over the past few months, we have worked closely together to prepare for this succession. Above all, he stands for customer focus and strong team performance. I’m sure that we’ve made the right decision in choosing him to steer Kautex safely, and with the necessary foresight, through the processes of change that are affecting our entire industry.” </w:t>
      </w:r>
    </w:p>
    <w:p w:rsidR="00175258" w:rsidRPr="00175258" w:rsidRDefault="00583A0B" w:rsidP="006F1394">
      <w:pPr>
        <w:spacing w:line="360" w:lineRule="auto"/>
        <w:rPr>
          <w:rFonts w:ascii="Arial" w:hAnsi="Arial" w:cs="Arial"/>
          <w:shd w:val="clear" w:color="auto" w:fill="FFFFFF"/>
        </w:rPr>
      </w:pPr>
      <w:r>
        <w:rPr>
          <w:rFonts w:ascii="Arial" w:hAnsi="Arial"/>
          <w:shd w:val="clear" w:color="auto" w:fill="FFFFFF"/>
        </w:rPr>
        <w:t>Hartkämper himself can already see a positive development: “With the motto ‘</w:t>
      </w:r>
      <w:proofErr w:type="gramStart"/>
      <w:r>
        <w:rPr>
          <w:rFonts w:ascii="Arial" w:hAnsi="Arial"/>
          <w:shd w:val="clear" w:color="auto" w:fill="FFFFFF"/>
        </w:rPr>
        <w:t>BE</w:t>
      </w:r>
      <w:proofErr w:type="gramEnd"/>
      <w:r>
        <w:rPr>
          <w:rFonts w:ascii="Arial" w:hAnsi="Arial"/>
          <w:shd w:val="clear" w:color="auto" w:fill="FFFFFF"/>
        </w:rPr>
        <w:t xml:space="preserve"> ONE together with customers and partners to create leading change and added value,’ Kautex has set out to make </w:t>
      </w:r>
      <w:r w:rsidR="00586972">
        <w:rPr>
          <w:rFonts w:ascii="Arial" w:hAnsi="Arial"/>
          <w:shd w:val="clear" w:color="auto" w:fill="FFFFFF"/>
        </w:rPr>
        <w:t xml:space="preserve">its </w:t>
      </w:r>
      <w:r>
        <w:rPr>
          <w:rFonts w:ascii="Arial" w:hAnsi="Arial"/>
          <w:shd w:val="clear" w:color="auto" w:fill="FFFFFF"/>
        </w:rPr>
        <w:t>organization fit for the future through excellence in processes and leadership. I’m looking forward to the opportunity to play a crucial role, as CEO, in shaping this process in the future.”</w:t>
      </w:r>
    </w:p>
    <w:p w:rsidR="00175258" w:rsidRDefault="00175258" w:rsidP="006F1394">
      <w:pPr>
        <w:spacing w:line="360" w:lineRule="auto"/>
        <w:rPr>
          <w:rFonts w:ascii="Arial" w:hAnsi="Arial"/>
          <w:b/>
          <w:sz w:val="18"/>
          <w:szCs w:val="18"/>
          <w:shd w:val="clear" w:color="auto" w:fill="FFFFFF"/>
        </w:rPr>
      </w:pPr>
      <w:r w:rsidRPr="004B26CC">
        <w:rPr>
          <w:noProof/>
          <w:lang w:val="de-DE" w:eastAsia="de-DE"/>
        </w:rPr>
        <w:drawing>
          <wp:inline distT="0" distB="0" distL="0" distR="0" wp14:anchorId="3BB7D29E" wp14:editId="1617DB22">
            <wp:extent cx="2604211" cy="1627151"/>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544"/>
                    <a:stretch/>
                  </pic:blipFill>
                  <pic:spPr bwMode="auto">
                    <a:xfrm>
                      <a:off x="0" y="0"/>
                      <a:ext cx="2605855" cy="1628178"/>
                    </a:xfrm>
                    <a:prstGeom prst="rect">
                      <a:avLst/>
                    </a:prstGeom>
                    <a:ln>
                      <a:noFill/>
                    </a:ln>
                    <a:extLst>
                      <a:ext uri="{53640926-AAD7-44D8-BBD7-CCE9431645EC}">
                        <a14:shadowObscured xmlns:a14="http://schemas.microsoft.com/office/drawing/2010/main"/>
                      </a:ext>
                    </a:extLst>
                  </pic:spPr>
                </pic:pic>
              </a:graphicData>
            </a:graphic>
          </wp:inline>
        </w:drawing>
      </w:r>
    </w:p>
    <w:p w:rsidR="0037159F" w:rsidRPr="008A7115" w:rsidRDefault="0037159F" w:rsidP="006F1394">
      <w:pPr>
        <w:spacing w:line="360" w:lineRule="auto"/>
        <w:rPr>
          <w:rFonts w:ascii="Arial" w:hAnsi="Arial" w:cs="Arial"/>
          <w:sz w:val="18"/>
          <w:szCs w:val="18"/>
          <w:shd w:val="clear" w:color="auto" w:fill="FFFFFF"/>
        </w:rPr>
      </w:pPr>
      <w:r>
        <w:rPr>
          <w:rFonts w:ascii="Arial" w:hAnsi="Arial"/>
          <w:b/>
          <w:sz w:val="18"/>
          <w:szCs w:val="18"/>
          <w:shd w:val="clear" w:color="auto" w:fill="FFFFFF"/>
        </w:rPr>
        <w:t>Caption</w:t>
      </w:r>
      <w:proofErr w:type="gramStart"/>
      <w:r>
        <w:rPr>
          <w:rFonts w:ascii="Arial" w:hAnsi="Arial"/>
          <w:b/>
          <w:sz w:val="18"/>
          <w:szCs w:val="18"/>
          <w:shd w:val="clear" w:color="auto" w:fill="FFFFFF"/>
        </w:rPr>
        <w:t>:</w:t>
      </w:r>
      <w:proofErr w:type="gramEnd"/>
      <w:r>
        <w:rPr>
          <w:rFonts w:ascii="Arial" w:hAnsi="Arial"/>
          <w:sz w:val="18"/>
          <w:szCs w:val="18"/>
          <w:shd w:val="clear" w:color="auto" w:fill="FFFFFF"/>
        </w:rPr>
        <w:br/>
        <w:t xml:space="preserve">Change at the top for Kautex </w:t>
      </w:r>
      <w:proofErr w:type="spellStart"/>
      <w:r>
        <w:rPr>
          <w:rFonts w:ascii="Arial" w:hAnsi="Arial"/>
          <w:sz w:val="18"/>
          <w:szCs w:val="18"/>
          <w:shd w:val="clear" w:color="auto" w:fill="FFFFFF"/>
        </w:rPr>
        <w:t>Maschinenbau</w:t>
      </w:r>
      <w:proofErr w:type="spellEnd"/>
      <w:r>
        <w:rPr>
          <w:rFonts w:ascii="Arial" w:hAnsi="Arial"/>
          <w:sz w:val="18"/>
          <w:szCs w:val="18"/>
          <w:shd w:val="clear" w:color="auto" w:fill="FFFFFF"/>
        </w:rPr>
        <w:t>. Thomas Hartkämper (r</w:t>
      </w:r>
      <w:r w:rsidR="00A87F93">
        <w:rPr>
          <w:rFonts w:ascii="Arial" w:hAnsi="Arial"/>
          <w:sz w:val="18"/>
          <w:szCs w:val="18"/>
          <w:shd w:val="clear" w:color="auto" w:fill="FFFFFF"/>
        </w:rPr>
        <w:t>ight</w:t>
      </w:r>
      <w:r>
        <w:rPr>
          <w:rFonts w:ascii="Arial" w:hAnsi="Arial"/>
          <w:sz w:val="18"/>
          <w:szCs w:val="18"/>
          <w:shd w:val="clear" w:color="auto" w:fill="FFFFFF"/>
        </w:rPr>
        <w:t xml:space="preserve"> in picture) takes over as CEO from Dr. Olaf Weiland (</w:t>
      </w:r>
      <w:r w:rsidR="00A87F93">
        <w:rPr>
          <w:rFonts w:ascii="Arial" w:hAnsi="Arial"/>
          <w:sz w:val="18"/>
          <w:szCs w:val="18"/>
          <w:shd w:val="clear" w:color="auto" w:fill="FFFFFF"/>
        </w:rPr>
        <w:t>left</w:t>
      </w:r>
      <w:r>
        <w:rPr>
          <w:rFonts w:ascii="Arial" w:hAnsi="Arial"/>
          <w:sz w:val="18"/>
          <w:szCs w:val="18"/>
          <w:shd w:val="clear" w:color="auto" w:fill="FFFFFF"/>
        </w:rPr>
        <w:t>).</w:t>
      </w:r>
    </w:p>
    <w:p w:rsidR="00175258" w:rsidRDefault="00175258" w:rsidP="00A87F93">
      <w:pPr>
        <w:spacing w:line="360" w:lineRule="auto"/>
        <w:rPr>
          <w:rFonts w:ascii="Arial" w:hAnsi="Arial"/>
          <w:b/>
        </w:rPr>
      </w:pPr>
    </w:p>
    <w:p w:rsidR="00A87F93" w:rsidRDefault="00A87F93" w:rsidP="00A87F93">
      <w:pPr>
        <w:spacing w:line="360" w:lineRule="auto"/>
        <w:rPr>
          <w:rFonts w:ascii="Arial" w:hAnsi="Arial"/>
        </w:rPr>
      </w:pPr>
      <w:r>
        <w:rPr>
          <w:rFonts w:ascii="Arial" w:hAnsi="Arial"/>
          <w:b/>
        </w:rPr>
        <w:lastRenderedPageBreak/>
        <w:t xml:space="preserve">About Kautex </w:t>
      </w:r>
      <w:proofErr w:type="spellStart"/>
      <w:r>
        <w:rPr>
          <w:rFonts w:ascii="Arial" w:hAnsi="Arial"/>
          <w:b/>
        </w:rPr>
        <w:t>Maschinenbau</w:t>
      </w:r>
      <w:proofErr w:type="spellEnd"/>
      <w:r>
        <w:rPr>
          <w:rFonts w:ascii="Arial" w:hAnsi="Arial"/>
          <w:b/>
        </w:rPr>
        <w:br/>
      </w:r>
      <w:r>
        <w:rPr>
          <w:rFonts w:ascii="Arial" w:hAnsi="Arial"/>
        </w:rPr>
        <w:t>Eight decades of providing its customers with innovative products and services have turned</w:t>
      </w:r>
      <w:r>
        <w:rPr>
          <w:rFonts w:ascii="Arial" w:hAnsi="Arial"/>
          <w:b/>
        </w:rPr>
        <w:br/>
      </w:r>
      <w:r>
        <w:rPr>
          <w:rFonts w:ascii="Arial" w:hAnsi="Arial"/>
        </w:rPr>
        <w:t xml:space="preserve">Kautex </w:t>
      </w:r>
      <w:proofErr w:type="spellStart"/>
      <w:r>
        <w:rPr>
          <w:rFonts w:ascii="Arial" w:hAnsi="Arial"/>
        </w:rPr>
        <w:t>Maschinenbau</w:t>
      </w:r>
      <w:proofErr w:type="spellEnd"/>
      <w:r>
        <w:rPr>
          <w:rFonts w:ascii="Arial" w:hAnsi="Arial"/>
        </w:rPr>
        <w:t xml:space="preserve">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w:t>
      </w:r>
      <w:proofErr w:type="spellStart"/>
      <w:r>
        <w:rPr>
          <w:rFonts w:ascii="Arial" w:hAnsi="Arial"/>
        </w:rPr>
        <w:t>Maschinenbau</w:t>
      </w:r>
      <w:proofErr w:type="spellEnd"/>
      <w:r>
        <w:rPr>
          <w:rFonts w:ascii="Arial" w:hAnsi="Arial"/>
        </w:rPr>
        <w:t xml:space="preserve"> operates an extensive global network of service and distribution offices.</w:t>
      </w:r>
      <w:r>
        <w:rPr>
          <w:rFonts w:ascii="Arial" w:hAnsi="Arial"/>
          <w:b/>
        </w:rPr>
        <w:br/>
      </w:r>
      <w:r>
        <w:rPr>
          <w:rFonts w:ascii="Arial" w:hAnsi="Arial"/>
          <w:b/>
        </w:rPr>
        <w:br/>
      </w:r>
      <w:r>
        <w:rPr>
          <w:rFonts w:ascii="Arial" w:hAnsi="Arial"/>
          <w:b/>
        </w:rPr>
        <w:br/>
        <w:t>Contact details</w:t>
      </w:r>
      <w:r>
        <w:rPr>
          <w:rFonts w:ascii="Arial" w:hAnsi="Arial"/>
          <w:b/>
        </w:rPr>
        <w:br/>
      </w:r>
    </w:p>
    <w:p w:rsidR="00A87F93" w:rsidRDefault="00A87F93" w:rsidP="00A87F93">
      <w:pPr>
        <w:spacing w:line="360" w:lineRule="auto"/>
        <w:rPr>
          <w:rFonts w:ascii="Arial" w:hAnsi="Arial"/>
        </w:rPr>
      </w:pPr>
      <w:r>
        <w:rPr>
          <w:rFonts w:ascii="Arial" w:hAnsi="Arial"/>
          <w:b/>
        </w:rPr>
        <w:t>Christian Kirchbaumer</w:t>
      </w:r>
      <w:r>
        <w:rPr>
          <w:rFonts w:ascii="Arial" w:hAnsi="Arial"/>
        </w:rPr>
        <w:br/>
        <w:t>Head of Marketing Communications</w:t>
      </w:r>
    </w:p>
    <w:p w:rsidR="00A87F93" w:rsidRPr="008B0705" w:rsidRDefault="00A87F93" w:rsidP="00A87F93">
      <w:pPr>
        <w:spacing w:line="360" w:lineRule="auto"/>
        <w:rPr>
          <w:rFonts w:ascii="Arial" w:hAnsi="Arial" w:cs="Arial"/>
          <w:shd w:val="clear" w:color="auto" w:fill="FFFFFF"/>
        </w:rPr>
      </w:pPr>
      <w:proofErr w:type="gramStart"/>
      <w:r>
        <w:rPr>
          <w:rFonts w:ascii="Arial" w:hAnsi="Arial"/>
          <w:b/>
        </w:rPr>
        <w:t xml:space="preserve">Kautex </w:t>
      </w:r>
      <w:proofErr w:type="spellStart"/>
      <w:r>
        <w:rPr>
          <w:rFonts w:ascii="Arial" w:hAnsi="Arial"/>
          <w:b/>
        </w:rPr>
        <w:t>Maschinenbau</w:t>
      </w:r>
      <w:proofErr w:type="spellEnd"/>
      <w:r>
        <w:rPr>
          <w:rFonts w:ascii="Arial" w:hAnsi="Arial"/>
          <w:b/>
        </w:rPr>
        <w:t xml:space="preserve"> GmbH</w:t>
      </w:r>
      <w:r>
        <w:rPr>
          <w:rFonts w:ascii="Arial" w:hAnsi="Arial" w:cs="Arial"/>
          <w:shd w:val="clear" w:color="auto" w:fill="FFFFFF"/>
        </w:rPr>
        <w:br/>
      </w:r>
      <w:proofErr w:type="spellStart"/>
      <w:r>
        <w:rPr>
          <w:rFonts w:ascii="Arial" w:hAnsi="Arial"/>
        </w:rPr>
        <w:t>Kautexstr</w:t>
      </w:r>
      <w:proofErr w:type="spellEnd"/>
      <w:r>
        <w:rPr>
          <w:rFonts w:ascii="Arial" w:hAnsi="Arial"/>
        </w:rPr>
        <w:t>.</w:t>
      </w:r>
      <w:proofErr w:type="gramEnd"/>
      <w:r>
        <w:rPr>
          <w:rFonts w:ascii="Arial" w:hAnsi="Arial"/>
        </w:rPr>
        <w:t xml:space="preserve"> </w:t>
      </w:r>
      <w:r w:rsidRPr="008B0705">
        <w:rPr>
          <w:rFonts w:ascii="Arial" w:hAnsi="Arial"/>
        </w:rPr>
        <w:t>54</w:t>
      </w:r>
      <w:r w:rsidRPr="008B0705">
        <w:rPr>
          <w:rFonts w:ascii="Arial" w:hAnsi="Arial" w:cs="Arial"/>
          <w:shd w:val="clear" w:color="auto" w:fill="FFFFFF"/>
        </w:rPr>
        <w:br/>
      </w:r>
      <w:r w:rsidRPr="008B0705">
        <w:rPr>
          <w:rFonts w:ascii="Arial" w:hAnsi="Arial"/>
        </w:rPr>
        <w:t>53229 Bonn</w:t>
      </w:r>
      <w:r w:rsidRPr="008B0705">
        <w:rPr>
          <w:rFonts w:ascii="Arial" w:hAnsi="Arial"/>
        </w:rPr>
        <w:br/>
        <w:t>Germany</w:t>
      </w:r>
    </w:p>
    <w:p w:rsidR="00A87F93" w:rsidRDefault="00A87F93" w:rsidP="00A87F93">
      <w:pPr>
        <w:spacing w:after="0" w:line="240" w:lineRule="auto"/>
        <w:rPr>
          <w:rFonts w:ascii="Arial" w:hAnsi="Arial" w:cs="Arial"/>
          <w:lang w:val="de-DE"/>
        </w:rPr>
      </w:pPr>
      <w:r>
        <w:rPr>
          <w:rFonts w:ascii="Arial" w:hAnsi="Arial"/>
          <w:lang w:val="de-DE"/>
        </w:rPr>
        <w:t>T +49 228 489370</w:t>
      </w:r>
    </w:p>
    <w:p w:rsidR="00A87F93" w:rsidRDefault="00A87F93" w:rsidP="00A87F93">
      <w:pPr>
        <w:spacing w:after="0" w:line="240" w:lineRule="auto"/>
        <w:rPr>
          <w:rFonts w:ascii="Arial" w:hAnsi="Arial" w:cs="Arial"/>
          <w:lang w:val="de-DE"/>
        </w:rPr>
      </w:pPr>
      <w:r>
        <w:rPr>
          <w:rFonts w:ascii="Arial" w:hAnsi="Arial"/>
          <w:lang w:val="de-DE"/>
        </w:rPr>
        <w:t>christian.kirchbaumer@kautex-group.com</w:t>
      </w:r>
    </w:p>
    <w:p w:rsidR="00C93FFD" w:rsidRPr="008B0705" w:rsidRDefault="00C93FFD" w:rsidP="00A87F93">
      <w:pPr>
        <w:spacing w:line="360" w:lineRule="auto"/>
        <w:rPr>
          <w:rFonts w:ascii="Arial" w:hAnsi="Arial" w:cs="Arial"/>
          <w:shd w:val="clear" w:color="auto" w:fill="FFFFFF"/>
          <w:lang w:val="de-DE"/>
        </w:rPr>
      </w:pPr>
    </w:p>
    <w:sectPr w:rsidR="00C93FFD" w:rsidRPr="008B0705"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6E" w:rsidRDefault="0004196E" w:rsidP="00D10BA6">
      <w:pPr>
        <w:spacing w:after="0" w:line="240" w:lineRule="auto"/>
      </w:pPr>
      <w:r>
        <w:separator/>
      </w:r>
    </w:p>
  </w:endnote>
  <w:endnote w:type="continuationSeparator" w:id="0">
    <w:p w:rsidR="0004196E" w:rsidRDefault="0004196E"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8E" w:rsidRDefault="002B468E">
    <w:pPr>
      <w:pStyle w:val="Fuzeile"/>
    </w:pPr>
    <w:r>
      <w:rPr>
        <w:noProof/>
        <w:lang w:val="de-DE"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2B468E" w:rsidRPr="00C93E7E" w:rsidRDefault="002B468E"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2B468E" w:rsidRPr="00C93E7E" w:rsidRDefault="002B468E"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B468E" w:rsidRPr="00C93E7E" w:rsidRDefault="002B468E"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B468E" w:rsidRPr="00C93E7E" w:rsidRDefault="002B468E"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8E" w:rsidRDefault="002B468E">
    <w:pPr>
      <w:pStyle w:val="Fuzeile"/>
    </w:pPr>
  </w:p>
  <w:p w:rsidR="002B468E" w:rsidRDefault="002B468E">
    <w:pPr>
      <w:pStyle w:val="Fuzeile"/>
    </w:pPr>
  </w:p>
  <w:p w:rsidR="002B468E" w:rsidRDefault="002B468E">
    <w:pPr>
      <w:pStyle w:val="Fuzeile"/>
    </w:pPr>
    <w:r>
      <w:rPr>
        <w:noProof/>
        <w:lang w:val="de-DE"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2B468E" w:rsidRPr="00267809" w:rsidRDefault="002B468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2B468E" w:rsidRPr="00267809" w:rsidRDefault="002B468E"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2B468E" w:rsidRPr="00267809" w:rsidRDefault="002B468E">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B468E" w:rsidRPr="00267809" w:rsidRDefault="002B468E"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6E" w:rsidRDefault="0004196E" w:rsidP="00D10BA6">
      <w:pPr>
        <w:spacing w:after="0" w:line="240" w:lineRule="auto"/>
      </w:pPr>
      <w:r>
        <w:separator/>
      </w:r>
    </w:p>
  </w:footnote>
  <w:footnote w:type="continuationSeparator" w:id="0">
    <w:p w:rsidR="0004196E" w:rsidRDefault="0004196E"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8E" w:rsidRDefault="002B468E">
    <w:pPr>
      <w:pStyle w:val="Kopfzeile"/>
    </w:pPr>
  </w:p>
  <w:p w:rsidR="002B468E" w:rsidRDefault="002B468E">
    <w:pPr>
      <w:pStyle w:val="Kopfzeile"/>
    </w:pPr>
    <w:r>
      <w:rPr>
        <w:noProof/>
        <w:lang w:val="de-DE"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8E" w:rsidRDefault="002B468E">
    <w:pPr>
      <w:pStyle w:val="Kopfzeile"/>
    </w:pPr>
    <w:r>
      <w:rPr>
        <w:noProof/>
        <w:lang w:val="de-DE"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Farrant">
    <w15:presenceInfo w15:providerId="AD" w15:userId="S-1-5-21-1388564221-1219400945-3128046539-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45EB"/>
    <w:rsid w:val="0002303D"/>
    <w:rsid w:val="00024477"/>
    <w:rsid w:val="00024CA1"/>
    <w:rsid w:val="000264C4"/>
    <w:rsid w:val="00031F81"/>
    <w:rsid w:val="00033638"/>
    <w:rsid w:val="000358AA"/>
    <w:rsid w:val="000374DB"/>
    <w:rsid w:val="000407AC"/>
    <w:rsid w:val="00040DEE"/>
    <w:rsid w:val="0004196E"/>
    <w:rsid w:val="00043178"/>
    <w:rsid w:val="0004591D"/>
    <w:rsid w:val="0004758F"/>
    <w:rsid w:val="00051E9B"/>
    <w:rsid w:val="00061F9A"/>
    <w:rsid w:val="0007411A"/>
    <w:rsid w:val="00076EE2"/>
    <w:rsid w:val="000779F3"/>
    <w:rsid w:val="00080299"/>
    <w:rsid w:val="0008397F"/>
    <w:rsid w:val="0009515B"/>
    <w:rsid w:val="00095CE8"/>
    <w:rsid w:val="000A069E"/>
    <w:rsid w:val="000A3567"/>
    <w:rsid w:val="000A5F6F"/>
    <w:rsid w:val="000A7D75"/>
    <w:rsid w:val="000B3ED6"/>
    <w:rsid w:val="000B5C35"/>
    <w:rsid w:val="000C21B0"/>
    <w:rsid w:val="000D21DB"/>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55B"/>
    <w:rsid w:val="001567CC"/>
    <w:rsid w:val="00157E0E"/>
    <w:rsid w:val="00160FCD"/>
    <w:rsid w:val="0016105B"/>
    <w:rsid w:val="00161194"/>
    <w:rsid w:val="0016330F"/>
    <w:rsid w:val="001646BE"/>
    <w:rsid w:val="001655E3"/>
    <w:rsid w:val="001657B3"/>
    <w:rsid w:val="0016684B"/>
    <w:rsid w:val="001678E7"/>
    <w:rsid w:val="00170602"/>
    <w:rsid w:val="00171FA7"/>
    <w:rsid w:val="00172375"/>
    <w:rsid w:val="00172C31"/>
    <w:rsid w:val="00174C6D"/>
    <w:rsid w:val="00175258"/>
    <w:rsid w:val="00175F59"/>
    <w:rsid w:val="001767A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5249"/>
    <w:rsid w:val="001C7393"/>
    <w:rsid w:val="001D4A5D"/>
    <w:rsid w:val="001D4C86"/>
    <w:rsid w:val="001E0C9C"/>
    <w:rsid w:val="001E1BF7"/>
    <w:rsid w:val="001E5BF8"/>
    <w:rsid w:val="001E663A"/>
    <w:rsid w:val="001F14D3"/>
    <w:rsid w:val="001F5052"/>
    <w:rsid w:val="001F65BF"/>
    <w:rsid w:val="001F6827"/>
    <w:rsid w:val="00206E99"/>
    <w:rsid w:val="00207704"/>
    <w:rsid w:val="002101A2"/>
    <w:rsid w:val="002113D1"/>
    <w:rsid w:val="00214750"/>
    <w:rsid w:val="002157FE"/>
    <w:rsid w:val="00220A84"/>
    <w:rsid w:val="00230A06"/>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63123"/>
    <w:rsid w:val="00267809"/>
    <w:rsid w:val="00270F1F"/>
    <w:rsid w:val="00273A8C"/>
    <w:rsid w:val="00280E0F"/>
    <w:rsid w:val="0028115F"/>
    <w:rsid w:val="00283E3B"/>
    <w:rsid w:val="00287CEE"/>
    <w:rsid w:val="00291792"/>
    <w:rsid w:val="00296EBD"/>
    <w:rsid w:val="002A0550"/>
    <w:rsid w:val="002A069F"/>
    <w:rsid w:val="002A187C"/>
    <w:rsid w:val="002A1E64"/>
    <w:rsid w:val="002A59BD"/>
    <w:rsid w:val="002B0752"/>
    <w:rsid w:val="002B2ECD"/>
    <w:rsid w:val="002B2F85"/>
    <w:rsid w:val="002B3E05"/>
    <w:rsid w:val="002B448B"/>
    <w:rsid w:val="002B468E"/>
    <w:rsid w:val="002C05AF"/>
    <w:rsid w:val="002C12B5"/>
    <w:rsid w:val="002C2FF9"/>
    <w:rsid w:val="002C49CD"/>
    <w:rsid w:val="002C5BB4"/>
    <w:rsid w:val="002C5D17"/>
    <w:rsid w:val="002C5DAF"/>
    <w:rsid w:val="002D3070"/>
    <w:rsid w:val="002D32E8"/>
    <w:rsid w:val="002D4302"/>
    <w:rsid w:val="002D6FF2"/>
    <w:rsid w:val="002E52ED"/>
    <w:rsid w:val="002E62D7"/>
    <w:rsid w:val="002F1F2B"/>
    <w:rsid w:val="002F3149"/>
    <w:rsid w:val="002F5FA5"/>
    <w:rsid w:val="002F69FD"/>
    <w:rsid w:val="00301EE3"/>
    <w:rsid w:val="00302623"/>
    <w:rsid w:val="00303004"/>
    <w:rsid w:val="003125C6"/>
    <w:rsid w:val="0031304F"/>
    <w:rsid w:val="003136FB"/>
    <w:rsid w:val="003207D8"/>
    <w:rsid w:val="00323DEB"/>
    <w:rsid w:val="00325CD4"/>
    <w:rsid w:val="003266DE"/>
    <w:rsid w:val="00327ACE"/>
    <w:rsid w:val="00333D0F"/>
    <w:rsid w:val="00334788"/>
    <w:rsid w:val="00342861"/>
    <w:rsid w:val="00346ED5"/>
    <w:rsid w:val="003472E1"/>
    <w:rsid w:val="0035186D"/>
    <w:rsid w:val="003573EC"/>
    <w:rsid w:val="00360913"/>
    <w:rsid w:val="00360BA5"/>
    <w:rsid w:val="0036242F"/>
    <w:rsid w:val="00364F2B"/>
    <w:rsid w:val="0036500E"/>
    <w:rsid w:val="00365AD7"/>
    <w:rsid w:val="0036661B"/>
    <w:rsid w:val="003674EF"/>
    <w:rsid w:val="0037159F"/>
    <w:rsid w:val="003723DB"/>
    <w:rsid w:val="00373D7B"/>
    <w:rsid w:val="00394963"/>
    <w:rsid w:val="00394C14"/>
    <w:rsid w:val="003A6403"/>
    <w:rsid w:val="003A6435"/>
    <w:rsid w:val="003A6612"/>
    <w:rsid w:val="003A7244"/>
    <w:rsid w:val="003B471A"/>
    <w:rsid w:val="003B72EA"/>
    <w:rsid w:val="003C35E8"/>
    <w:rsid w:val="003C393D"/>
    <w:rsid w:val="003C47D1"/>
    <w:rsid w:val="003C502D"/>
    <w:rsid w:val="003D730F"/>
    <w:rsid w:val="003D735F"/>
    <w:rsid w:val="003E6AEC"/>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43D27"/>
    <w:rsid w:val="00447416"/>
    <w:rsid w:val="00450163"/>
    <w:rsid w:val="004502EF"/>
    <w:rsid w:val="00452B4E"/>
    <w:rsid w:val="0045566D"/>
    <w:rsid w:val="004579D1"/>
    <w:rsid w:val="00461F1E"/>
    <w:rsid w:val="00464EDB"/>
    <w:rsid w:val="00480A86"/>
    <w:rsid w:val="00480E9C"/>
    <w:rsid w:val="004915B0"/>
    <w:rsid w:val="0049582B"/>
    <w:rsid w:val="00496B68"/>
    <w:rsid w:val="004A21FF"/>
    <w:rsid w:val="004A3F0C"/>
    <w:rsid w:val="004A5702"/>
    <w:rsid w:val="004A5F53"/>
    <w:rsid w:val="004A66AA"/>
    <w:rsid w:val="004B32BB"/>
    <w:rsid w:val="004B548A"/>
    <w:rsid w:val="004B78AA"/>
    <w:rsid w:val="004C089C"/>
    <w:rsid w:val="004C6090"/>
    <w:rsid w:val="004D0019"/>
    <w:rsid w:val="004D145D"/>
    <w:rsid w:val="004E0FB4"/>
    <w:rsid w:val="004F47B3"/>
    <w:rsid w:val="00502E9F"/>
    <w:rsid w:val="00502F12"/>
    <w:rsid w:val="00505003"/>
    <w:rsid w:val="00507000"/>
    <w:rsid w:val="005118AA"/>
    <w:rsid w:val="0051406B"/>
    <w:rsid w:val="00517F90"/>
    <w:rsid w:val="0052012A"/>
    <w:rsid w:val="00522C89"/>
    <w:rsid w:val="00522F6B"/>
    <w:rsid w:val="00524129"/>
    <w:rsid w:val="00525319"/>
    <w:rsid w:val="0053210C"/>
    <w:rsid w:val="00535C0A"/>
    <w:rsid w:val="00536DBF"/>
    <w:rsid w:val="00537DF9"/>
    <w:rsid w:val="0054660E"/>
    <w:rsid w:val="005506DE"/>
    <w:rsid w:val="00552819"/>
    <w:rsid w:val="005529AA"/>
    <w:rsid w:val="00554EAD"/>
    <w:rsid w:val="00557533"/>
    <w:rsid w:val="005578F0"/>
    <w:rsid w:val="00561409"/>
    <w:rsid w:val="00561EF1"/>
    <w:rsid w:val="00564DE1"/>
    <w:rsid w:val="0056739A"/>
    <w:rsid w:val="00567A5B"/>
    <w:rsid w:val="00567AC9"/>
    <w:rsid w:val="00572D42"/>
    <w:rsid w:val="005734F8"/>
    <w:rsid w:val="00573A20"/>
    <w:rsid w:val="005761A1"/>
    <w:rsid w:val="00576360"/>
    <w:rsid w:val="0058224A"/>
    <w:rsid w:val="00583A0B"/>
    <w:rsid w:val="005846F6"/>
    <w:rsid w:val="005846F8"/>
    <w:rsid w:val="00586972"/>
    <w:rsid w:val="00594F36"/>
    <w:rsid w:val="00597A75"/>
    <w:rsid w:val="005A01CE"/>
    <w:rsid w:val="005A4676"/>
    <w:rsid w:val="005A5736"/>
    <w:rsid w:val="005A7689"/>
    <w:rsid w:val="005B20C3"/>
    <w:rsid w:val="005B3218"/>
    <w:rsid w:val="005B455C"/>
    <w:rsid w:val="005B60B6"/>
    <w:rsid w:val="005D67B5"/>
    <w:rsid w:val="005E6570"/>
    <w:rsid w:val="005E65AC"/>
    <w:rsid w:val="005F0EDF"/>
    <w:rsid w:val="005F425A"/>
    <w:rsid w:val="0060114F"/>
    <w:rsid w:val="0060268B"/>
    <w:rsid w:val="00603AEF"/>
    <w:rsid w:val="0060665B"/>
    <w:rsid w:val="00607118"/>
    <w:rsid w:val="00611FEA"/>
    <w:rsid w:val="00616918"/>
    <w:rsid w:val="006254CB"/>
    <w:rsid w:val="00631482"/>
    <w:rsid w:val="00635570"/>
    <w:rsid w:val="00640193"/>
    <w:rsid w:val="006414EC"/>
    <w:rsid w:val="00644D0D"/>
    <w:rsid w:val="0065494F"/>
    <w:rsid w:val="00655499"/>
    <w:rsid w:val="00657BFE"/>
    <w:rsid w:val="00660C55"/>
    <w:rsid w:val="00663966"/>
    <w:rsid w:val="0066444C"/>
    <w:rsid w:val="006667FF"/>
    <w:rsid w:val="00666EA8"/>
    <w:rsid w:val="00670515"/>
    <w:rsid w:val="00673372"/>
    <w:rsid w:val="006741DF"/>
    <w:rsid w:val="006803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81159"/>
    <w:rsid w:val="0079120D"/>
    <w:rsid w:val="00795BA6"/>
    <w:rsid w:val="0079748F"/>
    <w:rsid w:val="007A23E6"/>
    <w:rsid w:val="007A3FE3"/>
    <w:rsid w:val="007B1AFA"/>
    <w:rsid w:val="007B2138"/>
    <w:rsid w:val="007B3277"/>
    <w:rsid w:val="007B3CC4"/>
    <w:rsid w:val="007C58B8"/>
    <w:rsid w:val="007C6810"/>
    <w:rsid w:val="007D042E"/>
    <w:rsid w:val="007D3C8B"/>
    <w:rsid w:val="007D55E7"/>
    <w:rsid w:val="007E5EBD"/>
    <w:rsid w:val="007F128D"/>
    <w:rsid w:val="007F1526"/>
    <w:rsid w:val="007F1D73"/>
    <w:rsid w:val="007F4A52"/>
    <w:rsid w:val="007F6657"/>
    <w:rsid w:val="007F6752"/>
    <w:rsid w:val="008039D4"/>
    <w:rsid w:val="00804919"/>
    <w:rsid w:val="008107BA"/>
    <w:rsid w:val="0081254D"/>
    <w:rsid w:val="00824352"/>
    <w:rsid w:val="0083523B"/>
    <w:rsid w:val="00837285"/>
    <w:rsid w:val="00844EF6"/>
    <w:rsid w:val="00847DCA"/>
    <w:rsid w:val="0085097D"/>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0F66"/>
    <w:rsid w:val="0089488E"/>
    <w:rsid w:val="0089538F"/>
    <w:rsid w:val="00895663"/>
    <w:rsid w:val="00897437"/>
    <w:rsid w:val="00897C7E"/>
    <w:rsid w:val="008A0383"/>
    <w:rsid w:val="008A1BE7"/>
    <w:rsid w:val="008A3986"/>
    <w:rsid w:val="008A3F8F"/>
    <w:rsid w:val="008A7115"/>
    <w:rsid w:val="008B0705"/>
    <w:rsid w:val="008B21F1"/>
    <w:rsid w:val="008B28AA"/>
    <w:rsid w:val="008B6A2F"/>
    <w:rsid w:val="008C0CEE"/>
    <w:rsid w:val="008C6C19"/>
    <w:rsid w:val="008D5F52"/>
    <w:rsid w:val="008E40BB"/>
    <w:rsid w:val="008E4745"/>
    <w:rsid w:val="008E5475"/>
    <w:rsid w:val="008E5F5B"/>
    <w:rsid w:val="008F2839"/>
    <w:rsid w:val="008F2853"/>
    <w:rsid w:val="008F76EF"/>
    <w:rsid w:val="00902343"/>
    <w:rsid w:val="00902BC4"/>
    <w:rsid w:val="00903366"/>
    <w:rsid w:val="00905D5A"/>
    <w:rsid w:val="0091071A"/>
    <w:rsid w:val="00910729"/>
    <w:rsid w:val="009129EA"/>
    <w:rsid w:val="009150A2"/>
    <w:rsid w:val="00922A7D"/>
    <w:rsid w:val="00925576"/>
    <w:rsid w:val="00925EF4"/>
    <w:rsid w:val="009337FA"/>
    <w:rsid w:val="00934A2D"/>
    <w:rsid w:val="00935362"/>
    <w:rsid w:val="009370F0"/>
    <w:rsid w:val="009429A9"/>
    <w:rsid w:val="00943271"/>
    <w:rsid w:val="00947E13"/>
    <w:rsid w:val="009534D8"/>
    <w:rsid w:val="00953DFE"/>
    <w:rsid w:val="00957A91"/>
    <w:rsid w:val="0097553B"/>
    <w:rsid w:val="009765EF"/>
    <w:rsid w:val="00977DEC"/>
    <w:rsid w:val="00982425"/>
    <w:rsid w:val="00983C25"/>
    <w:rsid w:val="00986752"/>
    <w:rsid w:val="00987812"/>
    <w:rsid w:val="00993341"/>
    <w:rsid w:val="00994866"/>
    <w:rsid w:val="00996726"/>
    <w:rsid w:val="009A1D25"/>
    <w:rsid w:val="009A1F69"/>
    <w:rsid w:val="009A2DFE"/>
    <w:rsid w:val="009A47A2"/>
    <w:rsid w:val="009A7C79"/>
    <w:rsid w:val="009B2076"/>
    <w:rsid w:val="009C0962"/>
    <w:rsid w:val="009C1239"/>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287B"/>
    <w:rsid w:val="00A14741"/>
    <w:rsid w:val="00A14B63"/>
    <w:rsid w:val="00A16358"/>
    <w:rsid w:val="00A172B5"/>
    <w:rsid w:val="00A2645C"/>
    <w:rsid w:val="00A3512D"/>
    <w:rsid w:val="00A35671"/>
    <w:rsid w:val="00A433D9"/>
    <w:rsid w:val="00A455D7"/>
    <w:rsid w:val="00A507D7"/>
    <w:rsid w:val="00A50E09"/>
    <w:rsid w:val="00A53BA2"/>
    <w:rsid w:val="00A543E9"/>
    <w:rsid w:val="00A54DB6"/>
    <w:rsid w:val="00A552F1"/>
    <w:rsid w:val="00A55615"/>
    <w:rsid w:val="00A648AD"/>
    <w:rsid w:val="00A74F28"/>
    <w:rsid w:val="00A86A94"/>
    <w:rsid w:val="00A87F93"/>
    <w:rsid w:val="00A97683"/>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D14C0"/>
    <w:rsid w:val="00AD1987"/>
    <w:rsid w:val="00AD249A"/>
    <w:rsid w:val="00AD306D"/>
    <w:rsid w:val="00AD44EB"/>
    <w:rsid w:val="00AD490F"/>
    <w:rsid w:val="00AD5CE6"/>
    <w:rsid w:val="00AE244D"/>
    <w:rsid w:val="00AE4134"/>
    <w:rsid w:val="00AE5682"/>
    <w:rsid w:val="00AF0CB4"/>
    <w:rsid w:val="00AF5D50"/>
    <w:rsid w:val="00AF6108"/>
    <w:rsid w:val="00AF6A21"/>
    <w:rsid w:val="00B008DC"/>
    <w:rsid w:val="00B07E80"/>
    <w:rsid w:val="00B151FA"/>
    <w:rsid w:val="00B17E56"/>
    <w:rsid w:val="00B21569"/>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72A38"/>
    <w:rsid w:val="00B73745"/>
    <w:rsid w:val="00B76ABE"/>
    <w:rsid w:val="00B77B1E"/>
    <w:rsid w:val="00B835E2"/>
    <w:rsid w:val="00B86A90"/>
    <w:rsid w:val="00B874A9"/>
    <w:rsid w:val="00B87877"/>
    <w:rsid w:val="00B90E2E"/>
    <w:rsid w:val="00B930CE"/>
    <w:rsid w:val="00B95A8C"/>
    <w:rsid w:val="00BA0C63"/>
    <w:rsid w:val="00BA5A36"/>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5661"/>
    <w:rsid w:val="00BE60BD"/>
    <w:rsid w:val="00BF411E"/>
    <w:rsid w:val="00BF76CF"/>
    <w:rsid w:val="00C0209A"/>
    <w:rsid w:val="00C043BE"/>
    <w:rsid w:val="00C0792F"/>
    <w:rsid w:val="00C22FCE"/>
    <w:rsid w:val="00C23335"/>
    <w:rsid w:val="00C32E8C"/>
    <w:rsid w:val="00C33106"/>
    <w:rsid w:val="00C3317E"/>
    <w:rsid w:val="00C3572A"/>
    <w:rsid w:val="00C3635C"/>
    <w:rsid w:val="00C3711F"/>
    <w:rsid w:val="00C42648"/>
    <w:rsid w:val="00C42676"/>
    <w:rsid w:val="00C454AE"/>
    <w:rsid w:val="00C47BC0"/>
    <w:rsid w:val="00C50597"/>
    <w:rsid w:val="00C508DF"/>
    <w:rsid w:val="00C52801"/>
    <w:rsid w:val="00C576FE"/>
    <w:rsid w:val="00C65079"/>
    <w:rsid w:val="00C65C5B"/>
    <w:rsid w:val="00C6632B"/>
    <w:rsid w:val="00C72218"/>
    <w:rsid w:val="00C72841"/>
    <w:rsid w:val="00C7478F"/>
    <w:rsid w:val="00C77D3E"/>
    <w:rsid w:val="00C77FC3"/>
    <w:rsid w:val="00C802E2"/>
    <w:rsid w:val="00C80D36"/>
    <w:rsid w:val="00C82913"/>
    <w:rsid w:val="00C82B72"/>
    <w:rsid w:val="00C82DC5"/>
    <w:rsid w:val="00C83C77"/>
    <w:rsid w:val="00C85B25"/>
    <w:rsid w:val="00C91179"/>
    <w:rsid w:val="00C93E7E"/>
    <w:rsid w:val="00C93FFD"/>
    <w:rsid w:val="00C95562"/>
    <w:rsid w:val="00C972BE"/>
    <w:rsid w:val="00CA376D"/>
    <w:rsid w:val="00CA428C"/>
    <w:rsid w:val="00CA79CC"/>
    <w:rsid w:val="00CB4EA2"/>
    <w:rsid w:val="00CB713C"/>
    <w:rsid w:val="00CB75F1"/>
    <w:rsid w:val="00CC1DA1"/>
    <w:rsid w:val="00CC50B7"/>
    <w:rsid w:val="00CC78EF"/>
    <w:rsid w:val="00CD2903"/>
    <w:rsid w:val="00CD4370"/>
    <w:rsid w:val="00CD43EA"/>
    <w:rsid w:val="00CD53E2"/>
    <w:rsid w:val="00CD73AA"/>
    <w:rsid w:val="00CE4BD7"/>
    <w:rsid w:val="00CE5736"/>
    <w:rsid w:val="00CE756A"/>
    <w:rsid w:val="00CE7884"/>
    <w:rsid w:val="00CF0664"/>
    <w:rsid w:val="00CF36B2"/>
    <w:rsid w:val="00D00A14"/>
    <w:rsid w:val="00D0147B"/>
    <w:rsid w:val="00D02F78"/>
    <w:rsid w:val="00D05766"/>
    <w:rsid w:val="00D062E6"/>
    <w:rsid w:val="00D1093A"/>
    <w:rsid w:val="00D10BA6"/>
    <w:rsid w:val="00D138B0"/>
    <w:rsid w:val="00D17E54"/>
    <w:rsid w:val="00D21DCB"/>
    <w:rsid w:val="00D32519"/>
    <w:rsid w:val="00D34C79"/>
    <w:rsid w:val="00D3687B"/>
    <w:rsid w:val="00D41DEF"/>
    <w:rsid w:val="00D42092"/>
    <w:rsid w:val="00D43AAB"/>
    <w:rsid w:val="00D45481"/>
    <w:rsid w:val="00D45C07"/>
    <w:rsid w:val="00D45DBC"/>
    <w:rsid w:val="00D51969"/>
    <w:rsid w:val="00D52952"/>
    <w:rsid w:val="00D530FC"/>
    <w:rsid w:val="00D541AB"/>
    <w:rsid w:val="00D5627B"/>
    <w:rsid w:val="00D60F95"/>
    <w:rsid w:val="00D613EE"/>
    <w:rsid w:val="00D62B3C"/>
    <w:rsid w:val="00D63469"/>
    <w:rsid w:val="00D63484"/>
    <w:rsid w:val="00D645EF"/>
    <w:rsid w:val="00D64E8C"/>
    <w:rsid w:val="00D6611D"/>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F11"/>
    <w:rsid w:val="00DB4297"/>
    <w:rsid w:val="00DB49CB"/>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4417C"/>
    <w:rsid w:val="00E471BE"/>
    <w:rsid w:val="00E47A36"/>
    <w:rsid w:val="00E47FCC"/>
    <w:rsid w:val="00E537D1"/>
    <w:rsid w:val="00E540CD"/>
    <w:rsid w:val="00E5534D"/>
    <w:rsid w:val="00E5643D"/>
    <w:rsid w:val="00E62146"/>
    <w:rsid w:val="00E632EB"/>
    <w:rsid w:val="00E6676E"/>
    <w:rsid w:val="00E67E58"/>
    <w:rsid w:val="00E71914"/>
    <w:rsid w:val="00E72104"/>
    <w:rsid w:val="00E7253A"/>
    <w:rsid w:val="00E72F37"/>
    <w:rsid w:val="00E77558"/>
    <w:rsid w:val="00E81BC9"/>
    <w:rsid w:val="00E868B2"/>
    <w:rsid w:val="00E91FDC"/>
    <w:rsid w:val="00E92508"/>
    <w:rsid w:val="00E94F18"/>
    <w:rsid w:val="00E9514D"/>
    <w:rsid w:val="00E96B5C"/>
    <w:rsid w:val="00EA5D38"/>
    <w:rsid w:val="00EA7625"/>
    <w:rsid w:val="00EB4389"/>
    <w:rsid w:val="00EB6D40"/>
    <w:rsid w:val="00EC3FDF"/>
    <w:rsid w:val="00ED052D"/>
    <w:rsid w:val="00ED0F70"/>
    <w:rsid w:val="00ED24F8"/>
    <w:rsid w:val="00ED288F"/>
    <w:rsid w:val="00ED3DDD"/>
    <w:rsid w:val="00EE32C1"/>
    <w:rsid w:val="00EE59AF"/>
    <w:rsid w:val="00EF4806"/>
    <w:rsid w:val="00EF64BA"/>
    <w:rsid w:val="00F030F7"/>
    <w:rsid w:val="00F03281"/>
    <w:rsid w:val="00F0609B"/>
    <w:rsid w:val="00F06F0F"/>
    <w:rsid w:val="00F07566"/>
    <w:rsid w:val="00F1193B"/>
    <w:rsid w:val="00F1570B"/>
    <w:rsid w:val="00F25511"/>
    <w:rsid w:val="00F261AC"/>
    <w:rsid w:val="00F261B8"/>
    <w:rsid w:val="00F27443"/>
    <w:rsid w:val="00F275BC"/>
    <w:rsid w:val="00F27736"/>
    <w:rsid w:val="00F305F0"/>
    <w:rsid w:val="00F30794"/>
    <w:rsid w:val="00F31909"/>
    <w:rsid w:val="00F322C5"/>
    <w:rsid w:val="00F40B0F"/>
    <w:rsid w:val="00F52AB7"/>
    <w:rsid w:val="00F53AE5"/>
    <w:rsid w:val="00F5411C"/>
    <w:rsid w:val="00F66C14"/>
    <w:rsid w:val="00F67F5B"/>
    <w:rsid w:val="00F735BD"/>
    <w:rsid w:val="00F81427"/>
    <w:rsid w:val="00F83823"/>
    <w:rsid w:val="00F84BC1"/>
    <w:rsid w:val="00F84E3E"/>
    <w:rsid w:val="00F9231F"/>
    <w:rsid w:val="00F9370E"/>
    <w:rsid w:val="00FA274D"/>
    <w:rsid w:val="00FA6961"/>
    <w:rsid w:val="00FB1ADA"/>
    <w:rsid w:val="00FB3D4F"/>
    <w:rsid w:val="00FB630C"/>
    <w:rsid w:val="00FC04A4"/>
    <w:rsid w:val="00FC1528"/>
    <w:rsid w:val="00FC4186"/>
    <w:rsid w:val="00FC55B9"/>
    <w:rsid w:val="00FC5B7F"/>
    <w:rsid w:val="00FC5FB3"/>
    <w:rsid w:val="00FD0540"/>
    <w:rsid w:val="00FD3B75"/>
    <w:rsid w:val="00FD7249"/>
    <w:rsid w:val="00FE1237"/>
    <w:rsid w:val="00FE3254"/>
    <w:rsid w:val="00FE3F3E"/>
    <w:rsid w:val="00FE4C38"/>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773092727">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93CD-99AB-4706-9FC2-E960E8A3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3994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intention Werbeagentur GmbH</Company>
  <LinksUpToDate>false</LinksUpToDate>
  <CharactersWithSpaces>4618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3</cp:revision>
  <cp:lastPrinted>2019-03-25T10:27:00Z</cp:lastPrinted>
  <dcterms:created xsi:type="dcterms:W3CDTF">2020-02-02T12:08:00Z</dcterms:created>
  <dcterms:modified xsi:type="dcterms:W3CDTF">2020-02-02T12:49:00Z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